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758" w:rsidRDefault="00D93630">
      <w:pPr>
        <w:pStyle w:val="1"/>
        <w:rPr>
          <w:lang w:eastAsia="zh-TW"/>
        </w:rPr>
      </w:pPr>
      <w:r>
        <w:rPr>
          <w:lang w:eastAsia="zh-TW"/>
        </w:rPr>
        <w:t>2024</w:t>
      </w:r>
      <w:r>
        <w:rPr>
          <w:lang w:eastAsia="zh-TW"/>
        </w:rPr>
        <w:t>年最新性別平等教育相關影片</w:t>
      </w:r>
    </w:p>
    <w:bookmarkStart w:id="0" w:name="_GoBack"/>
    <w:bookmarkEnd w:id="0"/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begin"/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instrText xml:space="preserve"> HYPERLINK "https://www.youtube.com/watch?v=MhOB01VBaG4" \t "_blank" </w:instrText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separate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AF1A6E">
        <w:rPr>
          <w:rFonts w:ascii="Segoe UI" w:eastAsia="新細明體" w:hAnsi="Segoe UI" w:cs="Segoe UI"/>
          <w:noProof/>
          <w:color w:val="0000FF"/>
          <w:sz w:val="27"/>
          <w:szCs w:val="27"/>
          <w:bdr w:val="single" w:sz="2" w:space="0" w:color="E3E3E3" w:frame="1"/>
          <w:lang w:eastAsia="zh-TW"/>
        </w:rPr>
        <w:drawing>
          <wp:inline distT="0" distB="0" distL="0" distR="0">
            <wp:extent cx="304800" cy="304800"/>
            <wp:effectExtent l="0" t="0" r="0" b="0"/>
            <wp:docPr id="12" name="圖片 12" descr="Favicon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vicon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台灣性平教育真的很棒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ft.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台灣性別平等教育協會理會翁麗淑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- 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2024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年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8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月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27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日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 — Subscribed. 1.4K. 26K views 3 years ago #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泰國娘娘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#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娘娘研究室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#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性平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. 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性別平等教育是我喜歡台灣的原因之一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關心性別平等議題的精神十分可貴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因此私心邀請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...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00"/>
          <w:sz w:val="27"/>
          <w:szCs w:val="27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end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color w:val="0000FF"/>
          <w:sz w:val="24"/>
          <w:szCs w:val="24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begin"/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instrText xml:space="preserve"> HYPERLINK "https://www.youtube.com/watch?v=tg3UYkzTQ0A" \t "_blank" </w:instrText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separate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AF1A6E">
        <w:rPr>
          <w:rFonts w:ascii="Segoe UI" w:eastAsia="新細明體" w:hAnsi="Segoe UI" w:cs="Segoe UI"/>
          <w:noProof/>
          <w:color w:val="0000FF"/>
          <w:sz w:val="27"/>
          <w:szCs w:val="27"/>
          <w:bdr w:val="single" w:sz="2" w:space="0" w:color="E3E3E3" w:frame="1"/>
          <w:lang w:eastAsia="zh-TW"/>
        </w:rPr>
        <w:drawing>
          <wp:inline distT="0" distB="0" distL="0" distR="0">
            <wp:extent cx="304800" cy="304800"/>
            <wp:effectExtent l="0" t="0" r="0" b="0"/>
            <wp:docPr id="11" name="圖片 11" descr="Favicon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vicon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《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4/20 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性別平等教育日》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新旅程起步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- 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2023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年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4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月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20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日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 — 2000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年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4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月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20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日，就讀國中，因性別氣質與其他同學不同遭到霸凌的葉永鋕，被人發現倒臥在廁所，離開了我們。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. 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這起事件引起台灣社會對性別教育的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...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00"/>
          <w:sz w:val="27"/>
          <w:szCs w:val="27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end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color w:val="0000FF"/>
          <w:sz w:val="24"/>
          <w:szCs w:val="24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begin"/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instrText xml:space="preserve"> HYPERLINK "https://www.youtube.com/watch?v=Sr4G1riNYmM" \t "_blank" </w:instrText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separate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AF1A6E">
        <w:rPr>
          <w:rFonts w:ascii="Segoe UI" w:eastAsia="新細明體" w:hAnsi="Segoe UI" w:cs="Segoe UI"/>
          <w:noProof/>
          <w:color w:val="0000FF"/>
          <w:sz w:val="27"/>
          <w:szCs w:val="27"/>
          <w:bdr w:val="single" w:sz="2" w:space="0" w:color="E3E3E3" w:frame="1"/>
          <w:lang w:eastAsia="zh-TW"/>
        </w:rPr>
        <w:drawing>
          <wp:inline distT="0" distB="0" distL="0" distR="0">
            <wp:extent cx="304800" cy="304800"/>
            <wp:effectExtent l="0" t="0" r="0" b="0"/>
            <wp:docPr id="10" name="圖片 10" descr="Favicon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vicon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proofErr w:type="gramStart"/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10</w:t>
      </w:r>
      <w:proofErr w:type="gramEnd"/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8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年度性別平等政策多媒體宣導影片【假如妳是真的】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- 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2019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年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9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月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24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日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 — 108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年度性別平等政策多媒體宣導影片【假如妳是真的】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. 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作品介紹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性別平等的觀念應從小教育，運用生動的手繪圖畫配合說故事的方式來吸引大人和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...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00"/>
          <w:sz w:val="27"/>
          <w:szCs w:val="27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end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color w:val="0000FF"/>
          <w:sz w:val="24"/>
          <w:szCs w:val="24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begin"/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instrText xml:space="preserve"> HYPERLINK "https://www.youtube.com/watch?v=lWFuVe92sco" \t "_blank" </w:instrText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separate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AF1A6E">
        <w:rPr>
          <w:rFonts w:ascii="Segoe UI" w:eastAsia="新細明體" w:hAnsi="Segoe UI" w:cs="Segoe UI"/>
          <w:noProof/>
          <w:color w:val="0000FF"/>
          <w:sz w:val="27"/>
          <w:szCs w:val="27"/>
          <w:bdr w:val="single" w:sz="2" w:space="0" w:color="E3E3E3" w:frame="1"/>
          <w:lang w:eastAsia="zh-TW"/>
        </w:rPr>
        <w:drawing>
          <wp:inline distT="0" distB="0" distL="0" distR="0">
            <wp:extent cx="304800" cy="304800"/>
            <wp:effectExtent l="0" t="0" r="0" b="0"/>
            <wp:docPr id="9" name="圖片 9" descr="Favicon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vicon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「性別平等教育」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課堂落實從小認識</w:t>
      </w:r>
      <w:r w:rsidRPr="00AF1A6E">
        <w:rPr>
          <w:rFonts w:ascii="微軟正黑體" w:eastAsia="微軟正黑體" w:hAnsi="微軟正黑體" w:cs="微軟正黑體" w:hint="eastAsia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│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三立新聞台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- 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2018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年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10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月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24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日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 — 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選戰如火如荼進行，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9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合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1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選舉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11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月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24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日登場，同一天還有公投案合併進行，其中挺同團體推出「民法保障同婚」、「性平法推動性平教育」兩公投案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...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00"/>
          <w:sz w:val="27"/>
          <w:szCs w:val="27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end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color w:val="0000FF"/>
          <w:sz w:val="24"/>
          <w:szCs w:val="24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begin"/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instrText xml:space="preserve"> HYPERLINK "https://www.youtube.com/watch?v=xyujxn1B1PU" \t "_blank" </w:instrText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separate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AF1A6E">
        <w:rPr>
          <w:rFonts w:ascii="Segoe UI" w:eastAsia="新細明體" w:hAnsi="Segoe UI" w:cs="Segoe UI"/>
          <w:noProof/>
          <w:color w:val="0000FF"/>
          <w:sz w:val="27"/>
          <w:szCs w:val="27"/>
          <w:bdr w:val="single" w:sz="2" w:space="0" w:color="E3E3E3" w:frame="1"/>
          <w:lang w:eastAsia="zh-TW"/>
        </w:rPr>
        <w:lastRenderedPageBreak/>
        <w:drawing>
          <wp:inline distT="0" distB="0" distL="0" distR="0">
            <wp:extent cx="304800" cy="304800"/>
            <wp:effectExtent l="0" t="0" r="0" b="0"/>
            <wp:docPr id="8" name="圖片 8" descr="Favicon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vicon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2024 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性別平等教育</w:t>
      </w:r>
      <w:r w:rsidRPr="00AF1A6E">
        <w:rPr>
          <w:rFonts w:ascii="微軟正黑體" w:eastAsia="微軟正黑體" w:hAnsi="微軟正黑體" w:cs="微軟正黑體" w:hint="eastAsia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─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男女大不同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- 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2024 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性別平等教育</w:t>
      </w:r>
      <w:r w:rsidRPr="00AF1A6E">
        <w:rPr>
          <w:rFonts w:ascii="微軟正黑體" w:eastAsia="微軟正黑體" w:hAnsi="微軟正黑體" w:cs="微軟正黑體" w:hint="eastAsia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─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男女大不同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從觀察自己和他人，以及男生和女生身體構造的不同，讓幼兒學習如何保護自己的身體，預防受到侵害，遇到不舒服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...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00"/>
          <w:sz w:val="27"/>
          <w:szCs w:val="27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end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color w:val="0000FF"/>
          <w:sz w:val="24"/>
          <w:szCs w:val="24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begin"/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instrText xml:space="preserve"> HYPERLINK "https://www.youtube.com/watch?v=MlgWniaaK68" \t "_blank" </w:instrText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separate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AF1A6E">
        <w:rPr>
          <w:rFonts w:ascii="Segoe UI" w:eastAsia="新細明體" w:hAnsi="Segoe UI" w:cs="Segoe UI"/>
          <w:noProof/>
          <w:color w:val="0000FF"/>
          <w:sz w:val="27"/>
          <w:szCs w:val="27"/>
          <w:bdr w:val="single" w:sz="2" w:space="0" w:color="E3E3E3" w:frame="1"/>
          <w:lang w:eastAsia="zh-TW"/>
        </w:rPr>
        <w:drawing>
          <wp:inline distT="0" distB="0" distL="0" distR="0">
            <wp:extent cx="304800" cy="304800"/>
            <wp:effectExtent l="0" t="0" r="0" b="0"/>
            <wp:docPr id="7" name="圖片 7" descr="Favicon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vicon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性別平等多媒體動畫短片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- 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Y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為推廣性別平等及消除性別歧視，特製作性別平等多媒體動畫短片，以本市性別平等政策方針六大面向，分別為人口婚姻與家庭、就業經濟與福利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...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00"/>
          <w:sz w:val="27"/>
          <w:szCs w:val="27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end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color w:val="0000FF"/>
          <w:sz w:val="24"/>
          <w:szCs w:val="24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begin"/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instrText xml:space="preserve"> HYPERLINK "https://www.youtube.com/watch?v=fHSCYj96Fwc" \t "_blank" </w:instrText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separate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AF1A6E">
        <w:rPr>
          <w:rFonts w:ascii="Segoe UI" w:eastAsia="新細明體" w:hAnsi="Segoe UI" w:cs="Segoe UI"/>
          <w:noProof/>
          <w:color w:val="0000FF"/>
          <w:sz w:val="27"/>
          <w:szCs w:val="27"/>
          <w:bdr w:val="single" w:sz="2" w:space="0" w:color="E3E3E3" w:frame="1"/>
          <w:lang w:eastAsia="zh-TW"/>
        </w:rPr>
        <w:drawing>
          <wp:inline distT="0" distB="0" distL="0" distR="0">
            <wp:extent cx="304800" cy="304800"/>
            <wp:effectExtent l="0" t="0" r="0" b="0"/>
            <wp:docPr id="6" name="圖片 6" descr="Favicon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vicon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教育部告訴您【性別平等教育教什麼】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- 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教育部期望透過性別平等教育相關的課程與教學機會，教導學生瞭解並尊重不同的性別特質、性別認同與性傾向，清楚地讓學生認知其個體差異並不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...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00"/>
          <w:sz w:val="27"/>
          <w:szCs w:val="27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end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color w:val="0000FF"/>
          <w:sz w:val="24"/>
          <w:szCs w:val="24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begin"/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instrText xml:space="preserve"> HYPERLINK "https://www.youtube.com/watch?v=1HS02uWIomM" \t "_blank" </w:instrText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separate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AF1A6E">
        <w:rPr>
          <w:rFonts w:ascii="Segoe UI" w:eastAsia="新細明體" w:hAnsi="Segoe UI" w:cs="Segoe UI"/>
          <w:noProof/>
          <w:color w:val="0000FF"/>
          <w:sz w:val="27"/>
          <w:szCs w:val="27"/>
          <w:bdr w:val="single" w:sz="2" w:space="0" w:color="E3E3E3" w:frame="1"/>
          <w:lang w:eastAsia="zh-TW"/>
        </w:rPr>
        <w:drawing>
          <wp:inline distT="0" distB="0" distL="0" distR="0">
            <wp:extent cx="304800" cy="304800"/>
            <wp:effectExtent l="0" t="0" r="0" b="0"/>
            <wp:docPr id="5" name="圖片 5" descr="Favicon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avicon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《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4/20 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性別平等教育日》潘老師會客室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一起來聊教養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談性平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ft. 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譚艾珍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歐陽靖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- 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為了迎接台灣第一個「性別平等教育日」，我們特地邀請了＠譚艾珍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艾</w:t>
      </w:r>
      <w:proofErr w:type="gramStart"/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珍姐與</w:t>
      </w:r>
      <w:proofErr w:type="gramEnd"/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＠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GinOy 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歐陽靖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</w:t>
      </w:r>
      <w:proofErr w:type="gramStart"/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阿靖來</w:t>
      </w:r>
      <w:proofErr w:type="gramEnd"/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到教育部，與大家一起聊聊孩子的照顧教養與性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...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00"/>
          <w:sz w:val="27"/>
          <w:szCs w:val="27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end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color w:val="0000FF"/>
          <w:sz w:val="24"/>
          <w:szCs w:val="24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begin"/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instrText xml:space="preserve"> HYPERLINK "https://www.youtube.com/watch?v=vZ-b_TB80Ao" \t "_blank" </w:instrText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separate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AF1A6E">
        <w:rPr>
          <w:rFonts w:ascii="Segoe UI" w:eastAsia="新細明體" w:hAnsi="Segoe UI" w:cs="Segoe UI"/>
          <w:noProof/>
          <w:color w:val="0000FF"/>
          <w:sz w:val="27"/>
          <w:szCs w:val="27"/>
          <w:bdr w:val="single" w:sz="2" w:space="0" w:color="E3E3E3" w:frame="1"/>
          <w:lang w:eastAsia="zh-TW"/>
        </w:rPr>
        <w:drawing>
          <wp:inline distT="0" distB="0" distL="0" distR="0">
            <wp:extent cx="304800" cy="304800"/>
            <wp:effectExtent l="0" t="0" r="0" b="0"/>
            <wp:docPr id="4" name="圖片 4" descr="Favicon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avicon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「性別平等教育法」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20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年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特展回顧臺灣性平之路【客家新聞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20240421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】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- 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lastRenderedPageBreak/>
        <w:t>現代社會很重要的，「性別平等教育法」，在臺灣上路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20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年了，教育部為此特地辦理特展、論壇，展示臺灣這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20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年來，有哪些朝向擁抱多元價值的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...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00"/>
          <w:sz w:val="27"/>
          <w:szCs w:val="27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end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color w:val="0000FF"/>
          <w:sz w:val="24"/>
          <w:szCs w:val="24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begin"/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instrText xml:space="preserve"> HYPERLINK "https://www.youtube.com/watch?v=1YPHQXgRm7U" \t "_blank" </w:instrText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separate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AF1A6E">
        <w:rPr>
          <w:rFonts w:ascii="Segoe UI" w:eastAsia="新細明體" w:hAnsi="Segoe UI" w:cs="Segoe UI"/>
          <w:noProof/>
          <w:color w:val="0000FF"/>
          <w:sz w:val="27"/>
          <w:szCs w:val="27"/>
          <w:bdr w:val="single" w:sz="2" w:space="0" w:color="E3E3E3" w:frame="1"/>
          <w:lang w:eastAsia="zh-TW"/>
        </w:rPr>
        <w:drawing>
          <wp:inline distT="0" distB="0" distL="0" distR="0">
            <wp:extent cx="304800" cy="304800"/>
            <wp:effectExtent l="0" t="0" r="0" b="0"/>
            <wp:docPr id="3" name="圖片 3" descr="Favicon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avicon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性別平等教育法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20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週年特展－介紹影片（五分鐘版）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- 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性別平等教育法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20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週年特展－介紹影片（五分鐘版）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. </w:t>
      </w:r>
      <w:r w:rsidRPr="00AF1A6E">
        <w:rPr>
          <w:rFonts w:ascii="Cambria Math" w:eastAsia="新細明體" w:hAnsi="Cambria Math" w:cs="Cambria Math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↳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/ 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關於展覽：《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ROOM XX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：一切都是從廁所開始的》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/ </w:t>
      </w:r>
      <w:r w:rsidRPr="00AF1A6E">
        <w:rPr>
          <w:rFonts w:ascii="Segoe UI Symbol" w:eastAsia="新細明體" w:hAnsi="Segoe UI Symbol" w:cs="Segoe UI Symbol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⠀⠀⠀⠀⠀⠀⠀⠀⠀⠀⠀⠀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ROOM——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可以是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...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00"/>
          <w:sz w:val="27"/>
          <w:szCs w:val="27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end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color w:val="0000FF"/>
          <w:sz w:val="24"/>
          <w:szCs w:val="24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begin"/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instrText xml:space="preserve"> HYPERLINK "https://www.youtube.com/watch?v=HRf7Kp_-RX0" \t "_blank" </w:instrText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separate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AF1A6E">
        <w:rPr>
          <w:rFonts w:ascii="Segoe UI" w:eastAsia="新細明體" w:hAnsi="Segoe UI" w:cs="Segoe UI"/>
          <w:noProof/>
          <w:color w:val="0000FF"/>
          <w:sz w:val="27"/>
          <w:szCs w:val="27"/>
          <w:bdr w:val="single" w:sz="2" w:space="0" w:color="E3E3E3" w:frame="1"/>
          <w:lang w:eastAsia="zh-TW"/>
        </w:rPr>
        <w:drawing>
          <wp:inline distT="0" distB="0" distL="0" distR="0">
            <wp:extent cx="304800" cy="304800"/>
            <wp:effectExtent l="0" t="0" r="0" b="0"/>
            <wp:docPr id="2" name="圖片 2" descr="Favicon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avicon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4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月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20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日性別平等教育日影片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- 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全國各級學校師生於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4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月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20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日性別平等教育日當天，</w:t>
      </w:r>
      <w:proofErr w:type="gramStart"/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手持性</w:t>
      </w:r>
      <w:proofErr w:type="gramEnd"/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平標語進行打卡標註於學校或</w:t>
      </w:r>
      <w:proofErr w:type="gramStart"/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個人臉書</w:t>
      </w:r>
      <w:proofErr w:type="gramEnd"/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與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IG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；透過全國一致行動，展現性別平等教育的勇氣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 xml:space="preserve"> ...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00"/>
          <w:sz w:val="27"/>
          <w:szCs w:val="27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end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color w:val="0000FF"/>
          <w:sz w:val="24"/>
          <w:szCs w:val="24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begin"/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instrText xml:space="preserve"> HYPERLINK "https://www.youtube.com/watch?v=JIqsJYt93o8" \t "_blank" </w:instrText>
      </w: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separate"/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AF1A6E">
        <w:rPr>
          <w:rFonts w:ascii="Segoe UI" w:eastAsia="新細明體" w:hAnsi="Segoe UI" w:cs="Segoe UI"/>
          <w:noProof/>
          <w:color w:val="0000FF"/>
          <w:sz w:val="27"/>
          <w:szCs w:val="27"/>
          <w:bdr w:val="single" w:sz="2" w:space="0" w:color="E3E3E3" w:frame="1"/>
          <w:lang w:eastAsia="zh-TW"/>
        </w:rPr>
        <w:drawing>
          <wp:inline distT="0" distB="0" distL="0" distR="0">
            <wp:extent cx="304800" cy="304800"/>
            <wp:effectExtent l="0" t="0" r="0" b="0"/>
            <wp:docPr id="1" name="圖片 1" descr="Favicon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avicon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1101008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性別平等教育收視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(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下</w:t>
      </w:r>
      <w:r w:rsidRPr="00AF1A6E">
        <w:rPr>
          <w:rFonts w:ascii="Segoe UI" w:eastAsia="新細明體" w:hAnsi="Segoe UI" w:cs="Segoe UI"/>
          <w:b/>
          <w:bCs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) - YouTube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</w:pP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性別平等教育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_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下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(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教育部指導、國立教育資料館製作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)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透過以下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3</w:t>
      </w:r>
      <w:r w:rsidRPr="00AF1A6E">
        <w:rPr>
          <w:rFonts w:ascii="Segoe UI" w:eastAsia="新細明體" w:hAnsi="Segoe UI" w:cs="Segoe UI"/>
          <w:color w:val="0000FF"/>
          <w:sz w:val="27"/>
          <w:szCs w:val="27"/>
          <w:u w:val="single"/>
          <w:bdr w:val="single" w:sz="2" w:space="0" w:color="E3E3E3" w:frame="1"/>
          <w:lang w:eastAsia="zh-TW"/>
        </w:rPr>
        <w:t>個單元，幫助師生更深入了解性別議題，並</w:t>
      </w:r>
    </w:p>
    <w:p w:rsidR="00AF1A6E" w:rsidRPr="00AF1A6E" w:rsidRDefault="00AF1A6E" w:rsidP="00AF1A6E">
      <w:pPr>
        <w:shd w:val="clear" w:color="auto" w:fill="FFFFFF"/>
        <w:spacing w:after="0" w:line="240" w:lineRule="auto"/>
        <w:rPr>
          <w:rFonts w:ascii="Segoe UI" w:eastAsia="新細明體" w:hAnsi="Segoe UI" w:cs="Segoe UI"/>
          <w:color w:val="000000"/>
          <w:sz w:val="27"/>
          <w:szCs w:val="27"/>
          <w:lang w:eastAsia="zh-TW"/>
        </w:rPr>
      </w:pPr>
      <w:r w:rsidRPr="00AF1A6E">
        <w:rPr>
          <w:rFonts w:ascii="Segoe UI" w:eastAsia="新細明體" w:hAnsi="Segoe UI" w:cs="Segoe UI"/>
          <w:color w:val="000000"/>
          <w:sz w:val="27"/>
          <w:szCs w:val="27"/>
          <w:lang w:eastAsia="zh-TW"/>
        </w:rPr>
        <w:fldChar w:fldCharType="end"/>
      </w:r>
    </w:p>
    <w:p w:rsidR="00AF1A6E" w:rsidRDefault="00AF1A6E">
      <w:pPr>
        <w:rPr>
          <w:lang w:eastAsia="zh-TW"/>
        </w:rPr>
      </w:pPr>
    </w:p>
    <w:sectPr w:rsidR="00AF1A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630" w:rsidRDefault="00D93630" w:rsidP="00FA6C05">
      <w:pPr>
        <w:spacing w:after="0" w:line="240" w:lineRule="auto"/>
      </w:pPr>
      <w:r>
        <w:separator/>
      </w:r>
    </w:p>
  </w:endnote>
  <w:endnote w:type="continuationSeparator" w:id="0">
    <w:p w:rsidR="00D93630" w:rsidRDefault="00D93630" w:rsidP="00FA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630" w:rsidRDefault="00D93630" w:rsidP="00FA6C05">
      <w:pPr>
        <w:spacing w:after="0" w:line="240" w:lineRule="auto"/>
      </w:pPr>
      <w:r>
        <w:separator/>
      </w:r>
    </w:p>
  </w:footnote>
  <w:footnote w:type="continuationSeparator" w:id="0">
    <w:p w:rsidR="00D93630" w:rsidRDefault="00D93630" w:rsidP="00FA6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758"/>
    <w:rsid w:val="0015074B"/>
    <w:rsid w:val="0029639D"/>
    <w:rsid w:val="00326F90"/>
    <w:rsid w:val="00AA1D8D"/>
    <w:rsid w:val="00AF1A6E"/>
    <w:rsid w:val="00B47730"/>
    <w:rsid w:val="00CB0664"/>
    <w:rsid w:val="00D93630"/>
    <w:rsid w:val="00FA6C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01C04C"/>
  <w14:defaultImageDpi w14:val="300"/>
  <w15:docId w15:val="{6993DDF2-1E50-4795-864E-8827D187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semiHidden/>
    <w:unhideWhenUsed/>
    <w:rsid w:val="00AF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2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3191920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067792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766081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75772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72950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  <w:div w:id="6902310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131029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8828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53380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  <w:div w:id="196831715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43386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4108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90013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  <w:div w:id="1276304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66753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89943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03191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  <w:div w:id="80651246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229081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337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34237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  <w:div w:id="111282481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547628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1819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78971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  <w:div w:id="14939902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94381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58383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4479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  <w:div w:id="20479467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2407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09147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26772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  <w:div w:id="162411651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24846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55152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99204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  <w:div w:id="11590044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98589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3228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64247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  <w:div w:id="886989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214346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71959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0098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  <w:div w:id="10046671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30212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60950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58140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hOB01VBaG4" TargetMode="External"/><Relationship Id="rId13" Type="http://schemas.openxmlformats.org/officeDocument/2006/relationships/hyperlink" Target="https://www.youtube.com/watch?v=xyujxn1B1PU" TargetMode="External"/><Relationship Id="rId18" Type="http://schemas.openxmlformats.org/officeDocument/2006/relationships/hyperlink" Target="https://www.youtube.com/watch?v=1YPHQXgRm7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lWFuVe92sco" TargetMode="External"/><Relationship Id="rId17" Type="http://schemas.openxmlformats.org/officeDocument/2006/relationships/hyperlink" Target="https://www.youtube.com/watch?v=vZ-b_TB80A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1HS02uWIomM" TargetMode="External"/><Relationship Id="rId20" Type="http://schemas.openxmlformats.org/officeDocument/2006/relationships/hyperlink" Target="https://www.youtube.com/watch?v=JIqsJYt93o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Sr4G1riNYm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fHSCYj96Fwc" TargetMode="External"/><Relationship Id="rId10" Type="http://schemas.openxmlformats.org/officeDocument/2006/relationships/hyperlink" Target="https://www.youtube.com/watch?v=tg3UYkzTQ0A" TargetMode="External"/><Relationship Id="rId19" Type="http://schemas.openxmlformats.org/officeDocument/2006/relationships/hyperlink" Target="https://www.youtube.com/watch?v=HRf7Kp_-RX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MlgWniaaK6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76A1BD-E248-4C3D-BCFB-C3A19BA3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黃俊霖</cp:lastModifiedBy>
  <cp:revision>3</cp:revision>
  <dcterms:created xsi:type="dcterms:W3CDTF">2024-11-21T01:41:00Z</dcterms:created>
  <dcterms:modified xsi:type="dcterms:W3CDTF">2024-11-21T01:47:00Z</dcterms:modified>
  <cp:category/>
</cp:coreProperties>
</file>